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19CB8E4" w:rsidR="00127F87" w:rsidRPr="000A7553" w:rsidRDefault="00ED626B" w:rsidP="003E5AFF">
      <w:pPr>
        <w:pStyle w:val="Zhlav"/>
        <w:spacing w:after="120"/>
        <w:jc w:val="center"/>
        <w:rPr>
          <w:b/>
          <w:bCs/>
          <w:color w:val="FF0000"/>
          <w:sz w:val="21"/>
          <w:szCs w:val="21"/>
        </w:rPr>
      </w:pPr>
      <w:r w:rsidRPr="00ED626B">
        <w:rPr>
          <w:b/>
          <w:bCs/>
          <w:i/>
          <w:smallCaps/>
          <w:spacing w:val="30"/>
          <w:sz w:val="36"/>
          <w:szCs w:val="36"/>
          <w:lang w:val="cs-CZ" w:eastAsia="cs-CZ"/>
        </w:rPr>
        <w:t xml:space="preserve">II/416 Hostěrádky, most 416-005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E50130C"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ED626B">
        <w:rPr>
          <w:sz w:val="21"/>
          <w:szCs w:val="21"/>
          <w:lang w:val="en-US"/>
        </w:rPr>
        <w:t>416-005</w:t>
      </w:r>
      <w:r w:rsidR="005769D6">
        <w:rPr>
          <w:sz w:val="21"/>
          <w:szCs w:val="21"/>
          <w:lang w:val="en-US"/>
        </w:rPr>
        <w:t xml:space="preserve"> </w:t>
      </w:r>
      <w:r w:rsidRPr="00C3470D">
        <w:rPr>
          <w:sz w:val="21"/>
          <w:szCs w:val="21"/>
        </w:rPr>
        <w:t>(dále také „díl</w:t>
      </w:r>
      <w:r w:rsidR="00B85432">
        <w:rPr>
          <w:sz w:val="21"/>
          <w:szCs w:val="21"/>
        </w:rPr>
        <w:t xml:space="preserve">o“ nebo „stavba“).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F34D6EC"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w:t>
      </w:r>
      <w:r w:rsidR="00ED626B">
        <w:rPr>
          <w:sz w:val="21"/>
          <w:szCs w:val="21"/>
          <w:lang w:val="en-US"/>
        </w:rPr>
        <w:t xml:space="preserve">416-005 </w:t>
      </w:r>
      <w:r w:rsidR="008B27C0">
        <w:rPr>
          <w:sz w:val="21"/>
          <w:szCs w:val="21"/>
        </w:rPr>
        <w:t xml:space="preserve">na </w:t>
      </w:r>
      <w:r w:rsidRPr="008723E3">
        <w:rPr>
          <w:sz w:val="21"/>
          <w:szCs w:val="21"/>
        </w:rPr>
        <w:t>silnic</w:t>
      </w:r>
      <w:r w:rsidR="008B27C0">
        <w:rPr>
          <w:sz w:val="21"/>
          <w:szCs w:val="21"/>
        </w:rPr>
        <w:t>i</w:t>
      </w:r>
      <w:r w:rsidRPr="008723E3">
        <w:rPr>
          <w:sz w:val="21"/>
          <w:szCs w:val="21"/>
        </w:rPr>
        <w:t xml:space="preserve"> </w:t>
      </w:r>
      <w:r w:rsidR="00ED626B">
        <w:rPr>
          <w:bCs/>
          <w:sz w:val="21"/>
          <w:szCs w:val="21"/>
        </w:rPr>
        <w:t>II/416</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19466DB5" w:rsidR="00127F87" w:rsidRPr="0094620A" w:rsidRDefault="005F66A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7FDDD8FD"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F66AA">
        <w:rPr>
          <w:sz w:val="21"/>
          <w:szCs w:val="21"/>
        </w:rPr>
        <w:t>následujících dob</w:t>
      </w:r>
      <w:r w:rsidRPr="0094620A">
        <w:rPr>
          <w:sz w:val="21"/>
          <w:szCs w:val="21"/>
        </w:rPr>
        <w: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28BAD84F" w:rsidR="00E04902" w:rsidRDefault="00E04902" w:rsidP="00E04902">
            <w:pPr>
              <w:tabs>
                <w:tab w:val="left" w:pos="0"/>
              </w:tabs>
              <w:spacing w:before="120" w:after="120"/>
              <w:ind w:right="-218"/>
              <w:rPr>
                <w:b/>
                <w:sz w:val="21"/>
                <w:szCs w:val="21"/>
              </w:rPr>
            </w:pPr>
            <w:r w:rsidRPr="006632BA">
              <w:rPr>
                <w:b/>
                <w:sz w:val="21"/>
                <w:szCs w:val="21"/>
              </w:rPr>
              <w:t xml:space="preserve">do </w:t>
            </w:r>
            <w:r w:rsidR="005F66AA">
              <w:rPr>
                <w:b/>
                <w:sz w:val="21"/>
                <w:szCs w:val="21"/>
              </w:rPr>
              <w:t>7</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086BDEB6" w:rsidR="0086300E" w:rsidRPr="0094620A" w:rsidRDefault="00443642" w:rsidP="00195636">
            <w:pPr>
              <w:tabs>
                <w:tab w:val="num" w:pos="-19"/>
                <w:tab w:val="left" w:pos="180"/>
                <w:tab w:val="right" w:pos="4745"/>
              </w:tabs>
              <w:spacing w:before="120" w:after="120"/>
              <w:rPr>
                <w:b/>
                <w:sz w:val="21"/>
                <w:szCs w:val="21"/>
              </w:rPr>
            </w:pPr>
            <w:r>
              <w:rPr>
                <w:b/>
                <w:sz w:val="21"/>
                <w:szCs w:val="21"/>
              </w:rPr>
              <w:t xml:space="preserve">do </w:t>
            </w:r>
            <w:r w:rsidR="005F66AA">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3705EC76" w14:textId="77777777" w:rsidR="00F97196" w:rsidRPr="0094620A" w:rsidRDefault="00F97196" w:rsidP="00F97196">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Objednatel předá a zhotovitel převezme prostor staveniště na základě písemného protokolu. Zhotovitel je povinen po předání a převzetí staveniště zahájit stavební práce, tak aby byly dodrženy termíny plnění dle odst. 1 tohoto článku.  Při předání staveniště bude správcem stavby zapsán do protokolu o předání staveniště a stavebního deníku termín pro 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5EAC853F" w14:textId="5D5D1F34" w:rsidR="00F97196" w:rsidRDefault="00F97196" w:rsidP="00F9719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w:t>
      </w:r>
      <w:r>
        <w:rPr>
          <w:sz w:val="21"/>
          <w:szCs w:val="21"/>
        </w:rPr>
        <w:t xml:space="preserve">jištěno, že je </w:t>
      </w:r>
      <w:r w:rsidRPr="00443642">
        <w:rPr>
          <w:sz w:val="21"/>
          <w:szCs w:val="21"/>
        </w:rPr>
        <w:t>dílo provedeno úplně a bezvadně.</w:t>
      </w:r>
      <w:r>
        <w:rPr>
          <w:sz w:val="21"/>
          <w:szCs w:val="21"/>
        </w:rPr>
        <w:t xml:space="preserve"> Zhotovitel vyzve objednatele k </w:t>
      </w:r>
      <w:r w:rsidRPr="00443642">
        <w:rPr>
          <w:sz w:val="21"/>
          <w:szCs w:val="21"/>
        </w:rPr>
        <w:t xml:space="preserve"> předání a převzetí díla písemně.</w:t>
      </w:r>
      <w:r>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1B80985B" w14:textId="77777777" w:rsidR="00F97196" w:rsidRPr="00443642" w:rsidRDefault="00F97196" w:rsidP="00F97196">
      <w:pPr>
        <w:pStyle w:val="Odstavecseseznamem"/>
        <w:spacing w:before="120" w:after="120"/>
        <w:ind w:left="567"/>
        <w:jc w:val="both"/>
        <w:rPr>
          <w:sz w:val="21"/>
          <w:szCs w:val="21"/>
        </w:rPr>
      </w:pPr>
    </w:p>
    <w:p w14:paraId="2F61A610" w14:textId="11C7AF4D" w:rsidR="00F97196" w:rsidRPr="00443642" w:rsidRDefault="00F97196" w:rsidP="00F97196">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Doby a lhůty podle odst. 1. tohoto článku mohou být prodlouženy formou dodatku k této smlouvě v případě vzniku nepředvídatelných a neodvratitelných okolností. Nepředvídatelnou okolností je okolnos</w:t>
      </w:r>
      <w:r>
        <w:rPr>
          <w:sz w:val="21"/>
          <w:szCs w:val="21"/>
        </w:rPr>
        <w:t>t, o které zhotovitel nevěděl a </w:t>
      </w:r>
      <w:r w:rsidRPr="00443642">
        <w:rPr>
          <w:sz w:val="21"/>
          <w:szCs w:val="21"/>
        </w:rPr>
        <w:t xml:space="preserve">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CB738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5F66AA">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40586E6C" w:rsidR="00127F87" w:rsidRPr="0094620A" w:rsidRDefault="005F66AA"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BD403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w:t>
      </w:r>
      <w:r w:rsidR="00825482">
        <w:rPr>
          <w:sz w:val="21"/>
          <w:szCs w:val="21"/>
        </w:rPr>
        <w:t>natele a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39EE48BB" w14:textId="77777777" w:rsidR="00F352AF" w:rsidRPr="0094620A" w:rsidRDefault="00F352AF" w:rsidP="00F352AF">
      <w:pPr>
        <w:pStyle w:val="Odstavecseseznamem"/>
        <w:keepNext/>
        <w:keepLines/>
        <w:tabs>
          <w:tab w:val="left" w:pos="567"/>
        </w:tabs>
        <w:spacing w:before="120" w:after="120"/>
        <w:ind w:left="1077"/>
        <w:contextualSpacing w:val="0"/>
        <w:rPr>
          <w:b/>
          <w:smallCaps/>
          <w:spacing w:val="20"/>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195636">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195636">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05BD3C3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825482">
              <w:rPr>
                <w:sz w:val="21"/>
                <w:szCs w:val="21"/>
              </w:rPr>
              <w:t>smlouvy oproti dob</w:t>
            </w:r>
            <w:r w:rsidR="006F0F77">
              <w:rPr>
                <w:sz w:val="21"/>
                <w:szCs w:val="21"/>
              </w:rPr>
              <w: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09362A7F"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odstraněním vad, na něž se vztahu</w:t>
            </w:r>
            <w:r w:rsidR="00493A23">
              <w:rPr>
                <w:sz w:val="21"/>
                <w:szCs w:val="21"/>
              </w:rPr>
              <w:t xml:space="preserve">je záruka </w:t>
            </w:r>
            <w:bookmarkStart w:id="0" w:name="_GoBack"/>
            <w:bookmarkEnd w:id="0"/>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1E24215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B34466">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38A1C7D2"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B34466">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28FD9A2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B34466">
        <w:rPr>
          <w:sz w:val="21"/>
          <w:szCs w:val="21"/>
        </w:rPr>
        <w:t xml:space="preserve">, </w:t>
      </w:r>
      <w:r w:rsidR="00B34466" w:rsidRPr="008550C3">
        <w:rPr>
          <w:sz w:val="21"/>
          <w:szCs w:val="21"/>
        </w:rPr>
        <w:t>o zvláštních podmínkách účinnosti některých smluv, uveřejňování těchto smluv a o registru smluv (zákon o registru smluv)</w:t>
      </w:r>
      <w:r w:rsidR="00B34466" w:rsidRPr="008550C3">
        <w:rPr>
          <w:sz w:val="21"/>
          <w:szCs w:val="22"/>
        </w:rPr>
        <w:t>, ve znění pozdějších předpisů</w:t>
      </w:r>
      <w:r w:rsidRPr="00062E84">
        <w:rPr>
          <w:sz w:val="21"/>
          <w:szCs w:val="21"/>
        </w:rPr>
        <w:t>.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3371F289"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47C3B68C" w14:textId="2A1FD384" w:rsidR="008B27C0" w:rsidRPr="00B34466" w:rsidRDefault="00960E67" w:rsidP="00B34466">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6CFCE46B" w14:textId="77777777" w:rsidR="008B27C0" w:rsidRPr="0094620A" w:rsidRDefault="008B27C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67B35234" w14:textId="77777777" w:rsidR="00A04659" w:rsidRDefault="00A04659" w:rsidP="00A04659">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65657492" w14:textId="79929F88" w:rsidR="00A04659" w:rsidRDefault="00A04659" w:rsidP="00A04659">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93A2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93A2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93A2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93A23">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93A23">
              <w:rPr>
                <w:sz w:val="20"/>
              </w:rPr>
            </w:r>
            <w:r w:rsidR="00493A23">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93A23">
              <w:rPr>
                <w:sz w:val="22"/>
              </w:rPr>
            </w:r>
            <w:r w:rsidR="00493A23">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93A23">
              <w:rPr>
                <w:sz w:val="22"/>
              </w:rPr>
            </w:r>
            <w:r w:rsidR="00493A23">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4050CC4"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93A23">
      <w:rPr>
        <w:noProof/>
        <w:sz w:val="21"/>
        <w:szCs w:val="21"/>
      </w:rPr>
      <w:t>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93A2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5A86C9B"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93A2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93A23">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F981812" w:rsidR="00F478DE" w:rsidRPr="00700F92" w:rsidRDefault="00ED626B" w:rsidP="005066B6">
          <w:pPr>
            <w:tabs>
              <w:tab w:val="left" w:pos="810"/>
            </w:tabs>
            <w:rPr>
              <w:b/>
              <w:spacing w:val="20"/>
              <w:sz w:val="21"/>
              <w:szCs w:val="21"/>
            </w:rPr>
          </w:pPr>
          <w:r w:rsidRPr="00ED626B">
            <w:rPr>
              <w:b/>
              <w:bCs/>
              <w:i/>
              <w:smallCaps/>
              <w:spacing w:val="30"/>
              <w:sz w:val="16"/>
              <w:szCs w:val="16"/>
              <w:lang w:val="en-US"/>
            </w:rPr>
            <w:t>II/416 Hostěrádky, most 416-005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27CD831" w:rsidR="00FD474E" w:rsidRPr="00FD474E" w:rsidRDefault="00ED626B" w:rsidP="00B85432">
          <w:pPr>
            <w:tabs>
              <w:tab w:val="left" w:pos="810"/>
            </w:tabs>
            <w:rPr>
              <w:b/>
              <w:bCs/>
              <w:i/>
              <w:smallCaps/>
              <w:spacing w:val="30"/>
              <w:sz w:val="16"/>
              <w:szCs w:val="16"/>
              <w:lang w:val="en-US"/>
            </w:rPr>
          </w:pPr>
          <w:r w:rsidRPr="00ED626B">
            <w:rPr>
              <w:b/>
              <w:bCs/>
              <w:i/>
              <w:smallCaps/>
              <w:spacing w:val="30"/>
              <w:sz w:val="16"/>
              <w:szCs w:val="16"/>
              <w:lang w:val="en-US"/>
            </w:rPr>
            <w:t>II/416 Hostěrádky, most 416-005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5636"/>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A23"/>
    <w:rsid w:val="00493E59"/>
    <w:rsid w:val="004A6A4F"/>
    <w:rsid w:val="004B70C3"/>
    <w:rsid w:val="004C59F6"/>
    <w:rsid w:val="004F690B"/>
    <w:rsid w:val="005066B6"/>
    <w:rsid w:val="00510542"/>
    <w:rsid w:val="00514E14"/>
    <w:rsid w:val="005254AD"/>
    <w:rsid w:val="00527D32"/>
    <w:rsid w:val="005423CA"/>
    <w:rsid w:val="005545B2"/>
    <w:rsid w:val="005769D6"/>
    <w:rsid w:val="00580FBA"/>
    <w:rsid w:val="0058264F"/>
    <w:rsid w:val="00583D7D"/>
    <w:rsid w:val="005B0AB0"/>
    <w:rsid w:val="005B1985"/>
    <w:rsid w:val="005B6BFF"/>
    <w:rsid w:val="005C24AA"/>
    <w:rsid w:val="005C6D89"/>
    <w:rsid w:val="005E12A5"/>
    <w:rsid w:val="005F66AA"/>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25482"/>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04659"/>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34466"/>
    <w:rsid w:val="00B504B9"/>
    <w:rsid w:val="00B54FBE"/>
    <w:rsid w:val="00B60E2B"/>
    <w:rsid w:val="00B82F34"/>
    <w:rsid w:val="00B85432"/>
    <w:rsid w:val="00B9137A"/>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626B"/>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97196"/>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0B4123"/>
  <w15:docId w15:val="{8BFA8EF4-AE4A-4375-9E83-F4AE2CED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245189">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B6063-1FB3-4C79-99CC-3A0EE877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14</Pages>
  <Words>4372</Words>
  <Characters>25796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23</cp:revision>
  <cp:lastPrinted>2022-07-12T04:59:00Z</cp:lastPrinted>
  <dcterms:created xsi:type="dcterms:W3CDTF">2022-07-18T04:50:00Z</dcterms:created>
  <dcterms:modified xsi:type="dcterms:W3CDTF">2022-09-26T11:01:00Z</dcterms:modified>
</cp:coreProperties>
</file>